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cs="宋体"/>
          <w:b/>
          <w:color w:val="000000"/>
          <w:sz w:val="36"/>
          <w:szCs w:val="36"/>
        </w:rPr>
      </w:pPr>
      <w:r>
        <w:rPr>
          <w:rFonts w:hint="eastAsia" w:ascii="宋体" w:hAnsi="宋体" w:eastAsia="宋体" w:cs="宋体"/>
          <w:b/>
          <w:color w:val="000000"/>
          <w:sz w:val="36"/>
          <w:szCs w:val="36"/>
        </w:rPr>
        <w:t>中南大学外国语学院2020年博士研究生</w:t>
      </w:r>
    </w:p>
    <w:p>
      <w:pPr>
        <w:adjustRightInd w:val="0"/>
        <w:snapToGrid w:val="0"/>
        <w:jc w:val="center"/>
        <w:rPr>
          <w:rFonts w:ascii="宋体" w:hAnsi="宋体" w:eastAsia="宋体" w:cs="宋体"/>
          <w:b/>
          <w:color w:val="000000"/>
          <w:sz w:val="36"/>
          <w:szCs w:val="36"/>
        </w:rPr>
      </w:pPr>
      <w:r>
        <w:rPr>
          <w:rFonts w:hint="eastAsia" w:ascii="宋体" w:hAnsi="宋体" w:eastAsia="宋体" w:cs="宋体"/>
          <w:b/>
          <w:color w:val="000000"/>
          <w:sz w:val="36"/>
          <w:szCs w:val="36"/>
        </w:rPr>
        <w:t>招生考试复试录取工作方案</w:t>
      </w:r>
    </w:p>
    <w:p>
      <w:pPr>
        <w:rPr>
          <w:rFonts w:ascii="宋体" w:hAnsi="宋体" w:eastAsia="宋体" w:cs="宋体"/>
          <w:sz w:val="24"/>
          <w:szCs w:val="24"/>
        </w:rPr>
      </w:pP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根据教育部办公厅《关于做好2020年招收攻读博士学位研究生工作的通知》（教学厅〔2020〕9号）的精神，遵照“健康第一、公平至上、质量为先”的要求，结合新冠肺炎疫情防控实情、我校工作实际及《中南大学关于做好2020年博士研究生招生考试复试录取工作的通知》，制定我院2020年博士研究生招生考试复试工作方案。</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一、组织管理与考核</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领导机构</w:t>
      </w:r>
    </w:p>
    <w:p>
      <w:pPr>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组  长：李清平</w:t>
      </w:r>
    </w:p>
    <w:p>
      <w:pPr>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副组长：陈广程、杨文地</w:t>
      </w:r>
    </w:p>
    <w:p>
      <w:pPr>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组  员：孟 泽、吴玲英、范武邱、苏怡、孙  胜、陈  洁</w:t>
      </w:r>
    </w:p>
    <w:p>
      <w:pPr>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 xml:space="preserve">秘  书：张晨光 </w:t>
      </w:r>
    </w:p>
    <w:p>
      <w:pPr>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负责制定外国语学院研究生招生工作具体方案并组织实施，指导考试复试小组专家进行具体考核工作；负责考生资格审查和报考材料评议工作。</w:t>
      </w:r>
    </w:p>
    <w:p>
      <w:pPr>
        <w:adjustRightInd w:val="0"/>
        <w:snapToGrid w:val="0"/>
        <w:spacing w:line="440" w:lineRule="exact"/>
        <w:ind w:firstLine="480" w:firstLineChars="200"/>
        <w:rPr>
          <w:rFonts w:ascii="宋体" w:hAnsi="宋体" w:eastAsia="宋体" w:cs="宋体"/>
          <w:bCs/>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二、导师招生计划（含直博生）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导师</w:t>
            </w:r>
          </w:p>
        </w:tc>
        <w:tc>
          <w:tcPr>
            <w:tcW w:w="355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专业方向</w:t>
            </w:r>
          </w:p>
        </w:tc>
        <w:tc>
          <w:tcPr>
            <w:tcW w:w="1836"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李清平</w:t>
            </w:r>
          </w:p>
        </w:tc>
        <w:tc>
          <w:tcPr>
            <w:tcW w:w="355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外国语言学及应用语言学</w:t>
            </w:r>
          </w:p>
        </w:tc>
        <w:tc>
          <w:tcPr>
            <w:tcW w:w="1836"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吴玲英</w:t>
            </w:r>
          </w:p>
        </w:tc>
        <w:tc>
          <w:tcPr>
            <w:tcW w:w="355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外国文学</w:t>
            </w:r>
          </w:p>
        </w:tc>
        <w:tc>
          <w:tcPr>
            <w:tcW w:w="1836"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苏怡</w:t>
            </w:r>
          </w:p>
        </w:tc>
        <w:tc>
          <w:tcPr>
            <w:tcW w:w="3550"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外国语言学及应用语言学</w:t>
            </w:r>
          </w:p>
        </w:tc>
        <w:tc>
          <w:tcPr>
            <w:tcW w:w="1836" w:type="dxa"/>
          </w:tcPr>
          <w:p>
            <w:pPr>
              <w:tabs>
                <w:tab w:val="left" w:pos="4956"/>
              </w:tabs>
              <w:adjustRightInd w:val="0"/>
              <w:snapToGrid w:val="0"/>
              <w:spacing w:line="44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1</w:t>
            </w:r>
          </w:p>
        </w:tc>
      </w:tr>
    </w:tbl>
    <w:p>
      <w:pPr>
        <w:tabs>
          <w:tab w:val="left" w:pos="4956"/>
        </w:tabs>
        <w:adjustRightInd w:val="0"/>
        <w:snapToGrid w:val="0"/>
        <w:spacing w:line="440" w:lineRule="exact"/>
        <w:ind w:firstLine="480" w:firstLineChars="200"/>
        <w:rPr>
          <w:rFonts w:ascii="宋体" w:hAnsi="宋体" w:eastAsia="宋体" w:cs="宋体"/>
          <w:bCs/>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三、考试复试内容</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考试复试内容包括：</w:t>
      </w:r>
      <w:r>
        <w:rPr>
          <w:rFonts w:hint="eastAsia" w:ascii="宋体" w:hAnsi="宋体" w:eastAsia="宋体" w:cs="宋体"/>
          <w:b/>
          <w:bCs/>
          <w:color w:val="000000"/>
          <w:sz w:val="24"/>
          <w:szCs w:val="24"/>
        </w:rPr>
        <w:t>思想政治表现考核、外语水平考核、专业能力考试、综合素质及能力考核和心理素质测试。</w:t>
      </w:r>
      <w:r>
        <w:rPr>
          <w:rFonts w:hint="eastAsia" w:ascii="宋体" w:hAnsi="宋体" w:eastAsia="宋体" w:cs="宋体"/>
          <w:bCs/>
          <w:color w:val="000000"/>
          <w:sz w:val="24"/>
          <w:szCs w:val="24"/>
        </w:rPr>
        <w:t>思想政治表现考核等级为“合格”和“不合格”，考核不合格不予录取。外语水平考核、专业能力考试和综合素质及能力考核的合格分均为60分，不合格者不予录取。</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
          <w:bCs/>
          <w:color w:val="000000"/>
          <w:sz w:val="24"/>
          <w:szCs w:val="24"/>
        </w:rPr>
        <w:t>1.思想政治表现考核：</w:t>
      </w:r>
      <w:r>
        <w:rPr>
          <w:rFonts w:hint="eastAsia" w:ascii="宋体" w:hAnsi="宋体" w:eastAsia="宋体" w:cs="宋体"/>
          <w:bCs/>
          <w:color w:val="000000"/>
          <w:sz w:val="24"/>
          <w:szCs w:val="24"/>
        </w:rPr>
        <w:t>按照《关于博、硕士研究生指导教师认定和招生录取工作中加强思想政治把关的有关规定（试行）》要求考生表现进行考核。</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考核内容：</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①对党的路线、方针、政策的态度；</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②政治历史情况、对重大政治原则问题的认识和立场；</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③宗教信仰和参加民主党派情况；</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④是否受过党纪政纪处分、有无违法犯罪记录；</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⑤家庭主要成员及社会关系的政治情况及其对本人的影响；</w:t>
      </w:r>
    </w:p>
    <w:p>
      <w:pPr>
        <w:shd w:val="clear" w:color="auto" w:fill="FFFFFF"/>
        <w:adjustRightInd w:val="0"/>
        <w:snapToGrid w:val="0"/>
        <w:spacing w:line="440" w:lineRule="exact"/>
        <w:ind w:firstLine="560"/>
        <w:jc w:val="left"/>
        <w:rPr>
          <w:rFonts w:ascii="宋体" w:hAnsi="宋体" w:eastAsia="宋体" w:cs="宋体"/>
          <w:bCs/>
          <w:color w:val="000000"/>
          <w:sz w:val="24"/>
          <w:szCs w:val="24"/>
        </w:rPr>
      </w:pPr>
      <w:r>
        <w:rPr>
          <w:rFonts w:hint="eastAsia" w:ascii="宋体" w:hAnsi="宋体" w:eastAsia="宋体" w:cs="宋体"/>
          <w:bCs/>
          <w:color w:val="000000"/>
          <w:sz w:val="24"/>
          <w:szCs w:val="24"/>
        </w:rPr>
        <w:t>⑥其他需要向组织汇报的问题。</w:t>
      </w:r>
    </w:p>
    <w:p>
      <w:pPr>
        <w:adjustRightInd w:val="0"/>
        <w:snapToGrid w:val="0"/>
        <w:spacing w:line="440" w:lineRule="exact"/>
        <w:ind w:right="101" w:rightChars="48" w:firstLine="482" w:firstLineChars="200"/>
        <w:rPr>
          <w:rFonts w:ascii="宋体" w:hAnsi="宋体" w:eastAsia="宋体" w:cs="宋体"/>
          <w:bCs/>
          <w:color w:val="000000"/>
          <w:sz w:val="24"/>
          <w:szCs w:val="24"/>
        </w:rPr>
      </w:pPr>
      <w:r>
        <w:rPr>
          <w:rFonts w:hint="eastAsia" w:ascii="宋体" w:hAnsi="宋体" w:eastAsia="宋体" w:cs="宋体"/>
          <w:b/>
          <w:bCs/>
          <w:color w:val="000000"/>
          <w:sz w:val="24"/>
          <w:szCs w:val="24"/>
        </w:rPr>
        <w:t>2.外语水平考核（满分100分）</w:t>
      </w:r>
      <w:r>
        <w:rPr>
          <w:rFonts w:hint="eastAsia" w:ascii="宋体" w:hAnsi="宋体" w:eastAsia="宋体" w:cs="宋体"/>
          <w:bCs/>
          <w:color w:val="000000"/>
          <w:sz w:val="24"/>
          <w:szCs w:val="24"/>
        </w:rPr>
        <w:t>：采取听说交流的形式（面试），每名考生的测试时间一般不少于10分钟。</w:t>
      </w:r>
    </w:p>
    <w:p>
      <w:pPr>
        <w:adjustRightInd w:val="0"/>
        <w:snapToGrid w:val="0"/>
        <w:spacing w:line="440" w:lineRule="exact"/>
        <w:ind w:right="101" w:rightChars="48" w:firstLine="482" w:firstLineChars="200"/>
        <w:rPr>
          <w:rFonts w:ascii="宋体" w:hAnsi="宋体" w:eastAsia="宋体" w:cs="宋体"/>
          <w:bCs/>
          <w:color w:val="000000"/>
          <w:sz w:val="24"/>
          <w:szCs w:val="24"/>
        </w:rPr>
      </w:pPr>
      <w:r>
        <w:rPr>
          <w:rFonts w:hint="eastAsia" w:ascii="宋体" w:hAnsi="宋体" w:eastAsia="宋体" w:cs="宋体"/>
          <w:b/>
          <w:bCs/>
          <w:kern w:val="0"/>
          <w:sz w:val="24"/>
          <w:szCs w:val="24"/>
        </w:rPr>
        <w:t>3.专业能力考试（满分100分）：</w:t>
      </w:r>
      <w:r>
        <w:rPr>
          <w:rFonts w:hint="eastAsia" w:ascii="宋体" w:hAnsi="宋体" w:eastAsia="宋体" w:cs="宋体"/>
          <w:bCs/>
          <w:color w:val="000000"/>
          <w:sz w:val="24"/>
          <w:szCs w:val="24"/>
        </w:rPr>
        <w:t>根据简章公布的专业科目大纲及学科专业的特点，采用综合性、开放性的能力型试题，时间充足条件下也可对考生随机问答，每名考生的考试时间一般不少于15分钟。</w:t>
      </w:r>
    </w:p>
    <w:p>
      <w:pPr>
        <w:adjustRightInd w:val="0"/>
        <w:snapToGrid w:val="0"/>
        <w:spacing w:line="440" w:lineRule="exact"/>
        <w:ind w:right="101" w:rightChars="48" w:firstLine="482" w:firstLineChars="200"/>
        <w:rPr>
          <w:rFonts w:ascii="宋体" w:hAnsi="宋体" w:eastAsia="宋体" w:cs="宋体"/>
          <w:bCs/>
          <w:kern w:val="0"/>
          <w:sz w:val="24"/>
          <w:szCs w:val="24"/>
        </w:rPr>
      </w:pPr>
      <w:r>
        <w:rPr>
          <w:rFonts w:hint="eastAsia" w:ascii="宋体" w:hAnsi="宋体" w:eastAsia="宋体" w:cs="宋体"/>
          <w:b/>
          <w:bCs/>
          <w:kern w:val="0"/>
          <w:sz w:val="24"/>
          <w:szCs w:val="24"/>
        </w:rPr>
        <w:t>4.综合素质及能力考核（含心理素质测试）（满分100分）：</w:t>
      </w:r>
      <w:r>
        <w:rPr>
          <w:rFonts w:hint="eastAsia" w:ascii="宋体" w:hAnsi="宋体" w:eastAsia="宋体" w:cs="宋体"/>
          <w:kern w:val="0"/>
          <w:sz w:val="24"/>
          <w:szCs w:val="24"/>
        </w:rPr>
        <w:t>采取随机问答形式，</w:t>
      </w:r>
      <w:r>
        <w:rPr>
          <w:rFonts w:hint="eastAsia" w:ascii="宋体" w:hAnsi="宋体" w:eastAsia="宋体" w:cs="宋体"/>
          <w:bCs/>
          <w:kern w:val="0"/>
          <w:sz w:val="24"/>
          <w:szCs w:val="24"/>
        </w:rPr>
        <w:t>考核成绩按考生报考指导教师考核成绩和考核小组其他成员考核成绩各占50%进行计算。每名考生的考核时间一般不少于15分钟。</w:t>
      </w:r>
    </w:p>
    <w:p>
      <w:pPr>
        <w:adjustRightInd w:val="0"/>
        <w:snapToGrid w:val="0"/>
        <w:spacing w:line="44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5. 心理健康测试：</w:t>
      </w:r>
      <w:r>
        <w:rPr>
          <w:rFonts w:hint="eastAsia" w:ascii="宋体" w:hAnsi="宋体" w:eastAsia="宋体" w:cs="宋体"/>
          <w:color w:val="000000"/>
          <w:kern w:val="0"/>
          <w:sz w:val="24"/>
          <w:szCs w:val="24"/>
        </w:rPr>
        <w:t>考生6月19日全天通过瑞格心理教育信息化管理系统（ http://ruige.csu.edu.cn/）完成心理健康测试，考生登入账号和密码为用户名和密码均为报名号（10位）。</w:t>
      </w:r>
      <w:r>
        <w:rPr>
          <w:rFonts w:hint="eastAsia" w:ascii="宋体" w:hAnsi="宋体" w:eastAsia="宋体" w:cs="宋体"/>
          <w:kern w:val="0"/>
          <w:sz w:val="24"/>
          <w:szCs w:val="24"/>
        </w:rPr>
        <w:t>所有考生（含本博生）均须参加本次复试的心理健康测试，缺试者视为自动放弃。</w:t>
      </w:r>
    </w:p>
    <w:p>
      <w:pPr>
        <w:tabs>
          <w:tab w:val="left" w:pos="4956"/>
        </w:tabs>
        <w:adjustRightInd w:val="0"/>
        <w:snapToGrid w:val="0"/>
        <w:spacing w:line="440" w:lineRule="exact"/>
        <w:rPr>
          <w:rFonts w:ascii="宋体" w:hAnsi="宋体" w:eastAsia="宋体" w:cs="宋体"/>
          <w:bCs/>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四、考试复试程序</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6月17日前完成考生资格审查和报考材料评议工作。</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6月19日前所有考生完成心理素质测试及系统平台的考试预测工作。</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6月20日全天进行专业能力、外语水平、综合素质及能力测试。</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五、考试复试时间</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6月20日上午8：00-12：00；下午2：00-6：00</w:t>
      </w: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六、成绩计算</w:t>
      </w:r>
    </w:p>
    <w:p>
      <w:pPr>
        <w:adjustRightInd w:val="0"/>
        <w:snapToGrid w:val="0"/>
        <w:spacing w:line="440" w:lineRule="exact"/>
        <w:ind w:right="101" w:rightChars="48" w:firstLine="556" w:firstLineChars="232"/>
        <w:rPr>
          <w:rFonts w:ascii="宋体" w:hAnsi="宋体" w:eastAsia="宋体" w:cs="宋体"/>
          <w:bCs/>
          <w:color w:val="000000"/>
          <w:sz w:val="24"/>
          <w:szCs w:val="24"/>
        </w:rPr>
      </w:pPr>
      <w:r>
        <w:rPr>
          <w:rFonts w:hint="eastAsia" w:ascii="宋体" w:hAnsi="宋体" w:eastAsia="宋体" w:cs="宋体"/>
          <w:bCs/>
          <w:color w:val="000000"/>
          <w:sz w:val="24"/>
          <w:szCs w:val="24"/>
        </w:rPr>
        <w:t>考试总成绩=外语水平考核成绩+专业能力考试成绩+综合素质及能力考核成绩。</w:t>
      </w:r>
    </w:p>
    <w:p>
      <w:pPr>
        <w:tabs>
          <w:tab w:val="left" w:pos="4956"/>
        </w:tabs>
        <w:adjustRightInd w:val="0"/>
        <w:snapToGrid w:val="0"/>
        <w:spacing w:line="440" w:lineRule="exact"/>
        <w:ind w:firstLine="480" w:firstLineChars="200"/>
        <w:rPr>
          <w:rFonts w:ascii="宋体" w:hAnsi="宋体" w:eastAsia="宋体" w:cs="宋体"/>
          <w:bCs/>
          <w:color w:val="000000"/>
          <w:sz w:val="24"/>
          <w:szCs w:val="24"/>
        </w:rPr>
      </w:pPr>
    </w:p>
    <w:p>
      <w:pPr>
        <w:tabs>
          <w:tab w:val="left" w:pos="4956"/>
        </w:tabs>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七、录取工作</w:t>
      </w:r>
    </w:p>
    <w:p>
      <w:pPr>
        <w:adjustRightInd w:val="0"/>
        <w:snapToGrid w:val="0"/>
        <w:spacing w:line="440" w:lineRule="exact"/>
        <w:ind w:right="101" w:rightChars="48" w:firstLine="556" w:firstLineChars="232"/>
        <w:rPr>
          <w:rFonts w:ascii="宋体" w:hAnsi="宋体" w:eastAsia="宋体" w:cs="宋体"/>
          <w:bCs/>
          <w:color w:val="000000"/>
          <w:sz w:val="24"/>
          <w:szCs w:val="24"/>
        </w:rPr>
      </w:pPr>
      <w:r>
        <w:rPr>
          <w:rFonts w:hint="eastAsia" w:ascii="宋体" w:hAnsi="宋体" w:eastAsia="宋体" w:cs="宋体"/>
          <w:bCs/>
          <w:color w:val="000000"/>
          <w:sz w:val="24"/>
          <w:szCs w:val="24"/>
        </w:rPr>
        <w:t>1.根据外国语学院导师招生计划按复试单科成绩合格后总成绩从高分到低分顺位确定。</w:t>
      </w:r>
    </w:p>
    <w:p>
      <w:pPr>
        <w:adjustRightInd w:val="0"/>
        <w:snapToGrid w:val="0"/>
        <w:spacing w:line="440" w:lineRule="exact"/>
        <w:ind w:right="101" w:rightChars="48" w:firstLine="556" w:firstLineChars="232"/>
        <w:rPr>
          <w:rFonts w:ascii="宋体" w:hAnsi="宋体" w:eastAsia="宋体" w:cs="宋体"/>
          <w:bCs/>
          <w:color w:val="000000"/>
          <w:sz w:val="24"/>
          <w:szCs w:val="24"/>
        </w:rPr>
      </w:pPr>
      <w:r>
        <w:rPr>
          <w:rFonts w:hint="eastAsia" w:ascii="宋体" w:hAnsi="宋体" w:eastAsia="宋体" w:cs="宋体"/>
          <w:bCs/>
          <w:color w:val="000000"/>
          <w:sz w:val="24"/>
          <w:szCs w:val="24"/>
        </w:rPr>
        <w:t>2.按照我校2020年博士研究生招生简章规定：我校学术学位博士招生专业（包括国家急需学科高层次人才培养支持计划）只能录取为“非定向就业”博士研究生；少数民族骨干计划、对口支援计划等专项计划仅招收“定向就业”博士研究生。</w:t>
      </w:r>
    </w:p>
    <w:p>
      <w:pPr>
        <w:adjustRightInd w:val="0"/>
        <w:snapToGrid w:val="0"/>
        <w:spacing w:line="440" w:lineRule="exact"/>
        <w:ind w:right="101" w:rightChars="48" w:firstLine="556" w:firstLineChars="232"/>
        <w:rPr>
          <w:rFonts w:ascii="宋体" w:hAnsi="宋体" w:eastAsia="宋体" w:cs="宋体"/>
          <w:bCs/>
          <w:color w:val="000000"/>
          <w:sz w:val="24"/>
          <w:szCs w:val="24"/>
        </w:rPr>
      </w:pPr>
      <w:r>
        <w:rPr>
          <w:rFonts w:hint="eastAsia" w:ascii="宋体" w:hAnsi="宋体" w:eastAsia="宋体" w:cs="宋体"/>
          <w:bCs/>
          <w:color w:val="000000"/>
          <w:sz w:val="24"/>
          <w:szCs w:val="24"/>
        </w:rPr>
        <w:t>3.复试结果经本院研招领导小组审核通过后，所有复试考生（包括拟录取和不录取）考试复试录取结果在外国语学院网站公示5个工作日。复试录取结束后，全校拟录取总名单在研究生院网站公示10个工作日。</w:t>
      </w:r>
    </w:p>
    <w:p>
      <w:pPr>
        <w:adjustRightInd w:val="0"/>
        <w:snapToGrid w:val="0"/>
        <w:spacing w:line="440" w:lineRule="exact"/>
        <w:ind w:right="101" w:rightChars="48" w:firstLine="556" w:firstLineChars="232"/>
        <w:rPr>
          <w:rFonts w:ascii="宋体" w:hAnsi="宋体" w:eastAsia="宋体" w:cs="宋体"/>
          <w:bCs/>
          <w:color w:val="000000"/>
          <w:sz w:val="24"/>
          <w:szCs w:val="24"/>
        </w:rPr>
      </w:pPr>
      <w:r>
        <w:rPr>
          <w:rFonts w:hint="eastAsia" w:ascii="宋体" w:hAnsi="宋体" w:eastAsia="宋体" w:cs="宋体"/>
          <w:bCs/>
          <w:color w:val="000000"/>
          <w:sz w:val="24"/>
          <w:szCs w:val="24"/>
        </w:rPr>
        <w:t>4.考生出现以下情况不予复试和录取：</w:t>
      </w:r>
    </w:p>
    <w:p>
      <w:pPr>
        <w:adjustRightInd w:val="0"/>
        <w:snapToGrid w:val="0"/>
        <w:spacing w:line="440" w:lineRule="exact"/>
        <w:ind w:right="101" w:rightChars="48"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（1）资格审查未通过的考生。</w:t>
      </w:r>
    </w:p>
    <w:p>
      <w:pPr>
        <w:adjustRightInd w:val="0"/>
        <w:snapToGrid w:val="0"/>
        <w:spacing w:line="440" w:lineRule="exact"/>
        <w:ind w:right="101" w:rightChars="48"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（2）应届硕士毕业生和直接攻博考生不能按期毕业和取得相应学位（硕士或学士），不予录取（</w:t>
      </w:r>
      <w:r>
        <w:rPr>
          <w:rFonts w:hint="eastAsia" w:ascii="宋体" w:hAnsi="宋体" w:eastAsia="宋体" w:cs="宋体"/>
          <w:b/>
          <w:bCs/>
          <w:color w:val="000000"/>
          <w:sz w:val="24"/>
          <w:szCs w:val="24"/>
        </w:rPr>
        <w:t>录取考生在报到入学时若仍保留有硕士或本科学籍，则取消录取或入学资格</w:t>
      </w:r>
      <w:r>
        <w:rPr>
          <w:rFonts w:hint="eastAsia" w:ascii="宋体" w:hAnsi="宋体" w:eastAsia="宋体" w:cs="宋体"/>
          <w:bCs/>
          <w:color w:val="000000"/>
          <w:sz w:val="24"/>
          <w:szCs w:val="24"/>
        </w:rPr>
        <w:t>）；</w:t>
      </w:r>
    </w:p>
    <w:p>
      <w:pPr>
        <w:adjustRightInd w:val="0"/>
        <w:snapToGrid w:val="0"/>
        <w:spacing w:line="440" w:lineRule="exact"/>
        <w:ind w:right="101" w:rightChars="48" w:firstLine="480" w:firstLineChars="200"/>
        <w:rPr>
          <w:rFonts w:ascii="宋体" w:hAnsi="宋体" w:eastAsia="宋体" w:cs="宋体"/>
          <w:kern w:val="0"/>
          <w:sz w:val="24"/>
          <w:szCs w:val="24"/>
          <w:u w:val="single"/>
        </w:rPr>
      </w:pPr>
      <w:r>
        <w:rPr>
          <w:rFonts w:hint="eastAsia" w:ascii="宋体" w:hAnsi="宋体" w:eastAsia="宋体" w:cs="宋体"/>
          <w:bCs/>
          <w:color w:val="000000"/>
          <w:sz w:val="24"/>
          <w:szCs w:val="24"/>
        </w:rPr>
        <w:t>（3）录取类别为“非定向就业”的博士生考生，未在规定时间内</w:t>
      </w:r>
      <w:r>
        <w:rPr>
          <w:rFonts w:hint="eastAsia" w:ascii="宋体" w:hAnsi="宋体" w:eastAsia="宋体" w:cs="宋体"/>
          <w:kern w:val="0"/>
          <w:sz w:val="24"/>
          <w:szCs w:val="24"/>
          <w:u w:val="single"/>
        </w:rPr>
        <w:t>将档案调至我校研招办，按期不能调档者取消录取资格。</w:t>
      </w:r>
    </w:p>
    <w:p>
      <w:pPr>
        <w:adjustRightInd w:val="0"/>
        <w:snapToGrid w:val="0"/>
        <w:spacing w:line="440" w:lineRule="exact"/>
        <w:ind w:right="101" w:rightChars="48" w:firstLine="480" w:firstLineChars="200"/>
        <w:rPr>
          <w:rFonts w:ascii="宋体" w:hAnsi="宋体" w:eastAsia="宋体" w:cs="宋体"/>
          <w:kern w:val="0"/>
          <w:sz w:val="24"/>
          <w:szCs w:val="24"/>
          <w:u w:val="single"/>
        </w:rPr>
      </w:pPr>
    </w:p>
    <w:p>
      <w:pPr>
        <w:tabs>
          <w:tab w:val="left" w:pos="4956"/>
        </w:tabs>
        <w:adjustRightInd w:val="0"/>
        <w:snapToGrid w:val="0"/>
        <w:spacing w:line="440" w:lineRule="exact"/>
        <w:ind w:firstLine="482" w:firstLineChars="200"/>
        <w:rPr>
          <w:rFonts w:ascii="宋体" w:hAnsi="宋体" w:eastAsia="宋体" w:cs="宋体"/>
          <w:b/>
          <w:kern w:val="0"/>
          <w:sz w:val="24"/>
          <w:szCs w:val="24"/>
        </w:rPr>
      </w:pPr>
      <w:r>
        <w:rPr>
          <w:rFonts w:hint="eastAsia" w:ascii="宋体" w:hAnsi="宋体" w:eastAsia="宋体" w:cs="宋体"/>
          <w:b/>
          <w:color w:val="000000"/>
          <w:sz w:val="24"/>
          <w:szCs w:val="24"/>
        </w:rPr>
        <w:t>八、</w:t>
      </w:r>
      <w:r>
        <w:rPr>
          <w:rFonts w:hint="eastAsia" w:ascii="宋体" w:hAnsi="宋体" w:eastAsia="宋体" w:cs="宋体"/>
          <w:b/>
          <w:kern w:val="0"/>
          <w:sz w:val="24"/>
          <w:szCs w:val="24"/>
        </w:rPr>
        <w:t>学费、学制及奖助学金</w:t>
      </w:r>
    </w:p>
    <w:p>
      <w:pPr>
        <w:widowControl/>
        <w:adjustRightInd w:val="0"/>
        <w:snapToGrid w:val="0"/>
        <w:spacing w:line="440" w:lineRule="exact"/>
        <w:ind w:right="-118" w:rightChars="-56"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根据相关文件，我校2020年博士研究生新生学费标准、奖助学金政策及学制要求如下表：</w:t>
      </w:r>
    </w:p>
    <w:p>
      <w:pPr>
        <w:widowControl/>
        <w:adjustRightInd w:val="0"/>
        <w:snapToGrid w:val="0"/>
        <w:spacing w:line="440" w:lineRule="exact"/>
        <w:ind w:right="-118" w:rightChars="-56"/>
        <w:jc w:val="center"/>
        <w:rPr>
          <w:rFonts w:ascii="宋体" w:hAnsi="宋体" w:eastAsia="宋体" w:cs="宋体"/>
          <w:bCs/>
          <w:color w:val="000000"/>
          <w:sz w:val="24"/>
          <w:szCs w:val="24"/>
        </w:rPr>
      </w:pPr>
      <w:r>
        <w:rPr>
          <w:rFonts w:hint="eastAsia" w:ascii="宋体" w:hAnsi="宋体" w:eastAsia="宋体" w:cs="宋体"/>
          <w:bCs/>
          <w:color w:val="000000"/>
          <w:sz w:val="24"/>
          <w:szCs w:val="24"/>
        </w:rPr>
        <w:t>2020年博士生新生学费、奖助学金标准、学制</w:t>
      </w:r>
    </w:p>
    <w:tbl>
      <w:tblPr>
        <w:tblStyle w:val="6"/>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30"/>
        <w:gridCol w:w="1905"/>
        <w:gridCol w:w="181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学位类别</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学  费</w:t>
            </w:r>
          </w:p>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（万元/生.年）</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学业奖学金（万元/生.年）</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助学金</w:t>
            </w:r>
          </w:p>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（万元/生.年）</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学  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jc w:val="center"/>
              <w:rPr>
                <w:rFonts w:ascii="宋体" w:hAnsi="宋体" w:eastAsia="宋体" w:cs="宋体"/>
                <w:b/>
                <w:kern w:val="0"/>
                <w:sz w:val="24"/>
                <w:szCs w:val="24"/>
              </w:rPr>
            </w:pPr>
            <w:r>
              <w:rPr>
                <w:rFonts w:hint="eastAsia" w:ascii="宋体" w:hAnsi="宋体" w:eastAsia="宋体" w:cs="宋体"/>
                <w:b/>
                <w:kern w:val="0"/>
                <w:sz w:val="24"/>
                <w:szCs w:val="24"/>
              </w:rPr>
              <w:t>学术型</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ind w:firstLine="20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ind w:firstLine="200"/>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ind w:firstLine="20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4年</w:t>
            </w:r>
          </w:p>
          <w:p>
            <w:pPr>
              <w:widowControl/>
              <w:adjustRightInd w:val="0"/>
              <w:snapToGrid w:val="0"/>
              <w:spacing w:line="440" w:lineRule="exact"/>
              <w:jc w:val="center"/>
              <w:rPr>
                <w:rFonts w:ascii="宋体" w:hAnsi="宋体" w:eastAsia="宋体" w:cs="宋体"/>
                <w:kern w:val="0"/>
                <w:sz w:val="24"/>
                <w:szCs w:val="24"/>
              </w:rPr>
            </w:pPr>
            <w:r>
              <w:rPr>
                <w:rFonts w:hint="eastAsia" w:ascii="宋体" w:hAnsi="宋体" w:eastAsia="宋体" w:cs="宋体"/>
                <w:b/>
                <w:kern w:val="0"/>
                <w:sz w:val="24"/>
                <w:szCs w:val="24"/>
              </w:rPr>
              <w:t>（直博生为5年）</w:t>
            </w:r>
          </w:p>
        </w:tc>
      </w:tr>
    </w:tbl>
    <w:p>
      <w:pPr>
        <w:widowControl/>
        <w:adjustRightInd w:val="0"/>
        <w:snapToGrid w:val="0"/>
        <w:spacing w:line="440" w:lineRule="exact"/>
        <w:ind w:firstLine="480" w:firstLineChars="200"/>
        <w:rPr>
          <w:rFonts w:ascii="宋体" w:hAnsi="宋体" w:eastAsia="宋体" w:cs="宋体"/>
          <w:bCs/>
          <w:color w:val="000000"/>
          <w:sz w:val="24"/>
          <w:szCs w:val="24"/>
        </w:rPr>
      </w:pP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奖助学金评定原则：（奖学金及助学金在第一学年不分等级）</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——全日制全脱产博士生新生(录取类别为“11非定向”、且人事档案和工资关系转入我校、并全脱产学习)及少干计划新生均可享受奖学金和助学金。</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——录取类别为“12定向就业”的博士生新生（不含少干计划)不享受奖、助学金。</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——博士生进校后第二年起学校将根据其思政表现、学习成绩、年度学术成果及社会实践工作等综合业绩重新评定奖学金享受等级。</w:t>
      </w:r>
    </w:p>
    <w:p>
      <w:pPr>
        <w:widowControl/>
        <w:adjustRightInd w:val="0"/>
        <w:snapToGrid w:val="0"/>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九、</w:t>
      </w:r>
      <w:r>
        <w:rPr>
          <w:rFonts w:hint="eastAsia" w:ascii="宋体" w:hAnsi="宋体" w:eastAsia="宋体" w:cs="宋体"/>
          <w:b/>
          <w:bCs/>
          <w:color w:val="000000"/>
          <w:sz w:val="24"/>
          <w:szCs w:val="24"/>
        </w:rPr>
        <w:t>远程复试平台</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1.我院2020年博士研究生复试录取采用网络远程复试形式，使用中国移动云视讯“云考场”远程面试平台，考生端登陆网址：https://ykc.hanwangjiaoyu.com/user/login/CSUBST。</w:t>
      </w:r>
      <w:r>
        <w:rPr>
          <w:rFonts w:hint="eastAsia" w:ascii="宋体" w:hAnsi="宋体" w:eastAsia="宋体" w:cs="宋体"/>
          <w:color w:val="000000"/>
          <w:kern w:val="0"/>
          <w:sz w:val="24"/>
          <w:szCs w:val="24"/>
        </w:rPr>
        <w:t>登录前，须下载最新版本的谷歌浏览器，且仅可以使用谷歌浏览器登录。</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2.考生端通过“双机位”实现远程面试和环境监控，考官端在考场集中组织对考生进行考核。考核过程全程录音录像。</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平台的使用方法具体参见《中国移动云视讯“云考场”远程面试平台操作手册》。</w:t>
      </w:r>
    </w:p>
    <w:p>
      <w:pPr>
        <w:widowControl/>
        <w:adjustRightInd w:val="0"/>
        <w:snapToGrid w:val="0"/>
        <w:spacing w:line="440" w:lineRule="exact"/>
        <w:ind w:firstLine="480" w:firstLineChars="200"/>
        <w:rPr>
          <w:rFonts w:ascii="宋体" w:hAnsi="宋体" w:eastAsia="宋体" w:cs="宋体"/>
          <w:kern w:val="0"/>
          <w:sz w:val="24"/>
          <w:szCs w:val="24"/>
        </w:rPr>
      </w:pPr>
    </w:p>
    <w:p>
      <w:pPr>
        <w:adjustRightInd w:val="0"/>
        <w:snapToGrid w:val="0"/>
        <w:spacing w:line="440" w:lineRule="exact"/>
        <w:ind w:right="-118" w:rightChars="-56" w:firstLine="482" w:firstLineChars="200"/>
        <w:outlineLvl w:val="0"/>
        <w:rPr>
          <w:rFonts w:ascii="宋体" w:hAnsi="宋体" w:eastAsia="宋体" w:cs="宋体"/>
          <w:b/>
          <w:bCs/>
          <w:color w:val="000000"/>
          <w:sz w:val="24"/>
          <w:szCs w:val="24"/>
        </w:rPr>
      </w:pPr>
      <w:r>
        <w:rPr>
          <w:rFonts w:hint="eastAsia" w:ascii="宋体" w:hAnsi="宋体" w:eastAsia="宋体" w:cs="宋体"/>
          <w:b/>
          <w:bCs/>
          <w:kern w:val="0"/>
          <w:sz w:val="24"/>
          <w:szCs w:val="24"/>
        </w:rPr>
        <w:t>十、</w:t>
      </w:r>
      <w:r>
        <w:rPr>
          <w:rFonts w:hint="eastAsia" w:ascii="宋体" w:hAnsi="宋体" w:eastAsia="宋体" w:cs="宋体"/>
          <w:b/>
          <w:bCs/>
          <w:color w:val="000000"/>
          <w:sz w:val="24"/>
          <w:szCs w:val="24"/>
        </w:rPr>
        <w:t>疫情防控</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外国语学院根据学校疫情防控要求，将全力做好新冠肺炎疫情防控工作，及时采取有效措施保障考试复试教师和工作人员的身体健康和生命安全。</w:t>
      </w:r>
    </w:p>
    <w:p>
      <w:pPr>
        <w:widowControl/>
        <w:adjustRightInd w:val="0"/>
        <w:snapToGrid w:val="0"/>
        <w:spacing w:line="440" w:lineRule="exact"/>
        <w:ind w:firstLine="480" w:firstLineChars="200"/>
        <w:rPr>
          <w:rFonts w:ascii="宋体" w:hAnsi="宋体" w:eastAsia="宋体" w:cs="宋体"/>
          <w:kern w:val="0"/>
          <w:sz w:val="24"/>
          <w:szCs w:val="24"/>
        </w:rPr>
      </w:pPr>
    </w:p>
    <w:p>
      <w:pPr>
        <w:widowControl/>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十一、复议</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学院博士研究生招生考试复试及录取工作领导小组对学院考试复试过程与复试结果全面负责，严格执行学校及上级部门的博士研究生招生录取有关政策，秉公办事，坚持公平、公正、公开与科学选拔的原则。对复试结果有异议的考生，可以书面形式先行向学院提出，学院将及时调查、认真处理并回复考生；考生如对学院处理不服，可向研招办提出申诉。</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咨询、投诉受理电话：0731-88836919，余超老师；</w:t>
      </w:r>
    </w:p>
    <w:p>
      <w:pPr>
        <w:widowControl/>
        <w:adjustRightInd w:val="0"/>
        <w:snapToGrid w:val="0"/>
        <w:spacing w:line="440" w:lineRule="exact"/>
        <w:ind w:firstLine="2880" w:firstLineChars="1200"/>
        <w:rPr>
          <w:rFonts w:ascii="宋体" w:hAnsi="宋体" w:eastAsia="宋体" w:cs="宋体"/>
          <w:bCs/>
          <w:color w:val="000000"/>
          <w:sz w:val="24"/>
          <w:szCs w:val="24"/>
        </w:rPr>
      </w:pPr>
      <w:r>
        <w:rPr>
          <w:rFonts w:hint="eastAsia" w:ascii="宋体" w:hAnsi="宋体" w:eastAsia="宋体" w:cs="宋体"/>
          <w:bCs/>
          <w:color w:val="000000"/>
          <w:sz w:val="24"/>
          <w:szCs w:val="24"/>
        </w:rPr>
        <w:t>0731-88830781，张晨光老师</w:t>
      </w:r>
    </w:p>
    <w:p>
      <w:pPr>
        <w:widowControl/>
        <w:adjustRightInd w:val="0"/>
        <w:snapToGrid w:val="0"/>
        <w:spacing w:line="440" w:lineRule="exact"/>
        <w:ind w:firstLine="480" w:firstLineChars="200"/>
        <w:rPr>
          <w:rFonts w:ascii="宋体" w:hAnsi="宋体" w:eastAsia="宋体" w:cs="宋体"/>
          <w:bCs/>
          <w:color w:val="000000"/>
          <w:sz w:val="24"/>
          <w:szCs w:val="24"/>
        </w:rPr>
      </w:pPr>
    </w:p>
    <w:p>
      <w:pPr>
        <w:widowControl/>
        <w:adjustRightInd w:val="0"/>
        <w:snapToGrid w:val="0"/>
        <w:spacing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十二、未尽事宜，请查看研究生院网站相关通知及附件。</w:t>
      </w:r>
    </w:p>
    <w:p>
      <w:pPr>
        <w:widowControl/>
        <w:adjustRightInd w:val="0"/>
        <w:snapToGrid w:val="0"/>
        <w:spacing w:line="440" w:lineRule="exact"/>
        <w:ind w:firstLine="480" w:firstLineChars="200"/>
        <w:rPr>
          <w:rFonts w:ascii="宋体" w:hAnsi="宋体" w:eastAsia="宋体" w:cs="宋体"/>
          <w:bCs/>
          <w:color w:val="000000"/>
          <w:sz w:val="24"/>
          <w:szCs w:val="24"/>
        </w:rPr>
      </w:pPr>
    </w:p>
    <w:p>
      <w:pPr>
        <w:widowControl/>
        <w:adjustRightInd w:val="0"/>
        <w:snapToGrid w:val="0"/>
        <w:spacing w:line="440" w:lineRule="exact"/>
        <w:ind w:firstLine="1200" w:firstLineChars="500"/>
        <w:rPr>
          <w:rFonts w:ascii="宋体" w:hAnsi="宋体" w:eastAsia="宋体" w:cs="宋体"/>
          <w:bCs/>
          <w:color w:val="000000"/>
          <w:sz w:val="24"/>
          <w:szCs w:val="24"/>
        </w:rPr>
      </w:pPr>
      <w:r>
        <w:rPr>
          <w:rFonts w:hint="eastAsia" w:ascii="宋体" w:hAnsi="宋体" w:eastAsia="宋体" w:cs="宋体"/>
          <w:bCs/>
          <w:color w:val="000000"/>
          <w:sz w:val="24"/>
          <w:szCs w:val="24"/>
        </w:rPr>
        <w:t xml:space="preserve">                                           外国语学院        </w:t>
      </w:r>
    </w:p>
    <w:p>
      <w:pPr>
        <w:widowControl/>
        <w:adjustRightInd w:val="0"/>
        <w:snapToGrid w:val="0"/>
        <w:spacing w:line="44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 xml:space="preserve">                                               2020年6月16日</w:t>
      </w:r>
    </w:p>
    <w:p>
      <w:pPr>
        <w:adjustRightInd w:val="0"/>
        <w:snapToGrid w:val="0"/>
        <w:spacing w:line="420" w:lineRule="exact"/>
        <w:rPr>
          <w:rFonts w:ascii="宋体" w:hAnsi="宋体" w:eastAsia="宋体" w:cs="宋体"/>
          <w:kern w:val="0"/>
          <w:sz w:val="24"/>
          <w:szCs w:val="24"/>
        </w:rPr>
      </w:pPr>
    </w:p>
    <w:p>
      <w:pPr>
        <w:adjustRightInd w:val="0"/>
        <w:snapToGrid w:val="0"/>
        <w:spacing w:line="420" w:lineRule="exact"/>
        <w:rPr>
          <w:rFonts w:ascii="宋体" w:hAnsi="宋体" w:eastAsia="宋体" w:cs="宋体"/>
          <w:kern w:val="0"/>
          <w:sz w:val="24"/>
          <w:szCs w:val="24"/>
        </w:rPr>
      </w:pPr>
      <w:r>
        <w:rPr>
          <w:rFonts w:hint="eastAsia" w:ascii="宋体" w:hAnsi="宋体" w:eastAsia="宋体" w:cs="宋体"/>
          <w:kern w:val="0"/>
          <w:sz w:val="24"/>
          <w:szCs w:val="24"/>
        </w:rPr>
        <w:t>附件</w:t>
      </w:r>
    </w:p>
    <w:p>
      <w:pPr>
        <w:adjustRightInd w:val="0"/>
        <w:snapToGrid w:val="0"/>
        <w:spacing w:line="420" w:lineRule="exact"/>
        <w:ind w:left="630"/>
        <w:rPr>
          <w:rFonts w:ascii="宋体" w:hAnsi="宋体" w:eastAsia="宋体" w:cs="宋体"/>
          <w:kern w:val="0"/>
          <w:sz w:val="24"/>
          <w:szCs w:val="24"/>
        </w:rPr>
      </w:pPr>
      <w:r>
        <w:rPr>
          <w:rFonts w:hint="eastAsia" w:ascii="宋体" w:hAnsi="宋体" w:eastAsia="宋体" w:cs="宋体"/>
          <w:kern w:val="0"/>
          <w:sz w:val="24"/>
          <w:szCs w:val="24"/>
        </w:rPr>
        <w:t>附件1：研究生招生网络远程复试考场规则</w:t>
      </w:r>
    </w:p>
    <w:p>
      <w:pPr>
        <w:adjustRightInd w:val="0"/>
        <w:snapToGrid w:val="0"/>
        <w:spacing w:line="420" w:lineRule="exact"/>
        <w:ind w:left="630"/>
        <w:rPr>
          <w:rFonts w:ascii="宋体" w:hAnsi="宋体" w:eastAsia="宋体" w:cs="宋体"/>
          <w:kern w:val="0"/>
          <w:sz w:val="24"/>
          <w:szCs w:val="24"/>
        </w:rPr>
      </w:pPr>
      <w:r>
        <w:rPr>
          <w:rFonts w:hint="eastAsia" w:ascii="宋体" w:hAnsi="宋体" w:eastAsia="宋体" w:cs="宋体"/>
          <w:kern w:val="0"/>
          <w:sz w:val="24"/>
          <w:szCs w:val="24"/>
        </w:rPr>
        <w:t>附件2：</w:t>
      </w:r>
      <w:r>
        <w:rPr>
          <w:rFonts w:hint="eastAsia" w:ascii="宋体" w:hAnsi="宋体" w:eastAsia="宋体" w:cs="宋体"/>
          <w:color w:val="000000"/>
          <w:sz w:val="24"/>
          <w:szCs w:val="24"/>
          <w:shd w:val="clear" w:color="auto" w:fill="FFFFFF"/>
        </w:rPr>
        <w:t>网络复试阶段及复试当天工作流程</w:t>
      </w:r>
    </w:p>
    <w:p>
      <w:pPr>
        <w:adjustRightInd w:val="0"/>
        <w:snapToGrid w:val="0"/>
        <w:spacing w:line="420" w:lineRule="exact"/>
        <w:ind w:left="630"/>
        <w:rPr>
          <w:rFonts w:ascii="宋体" w:hAnsi="宋体" w:eastAsia="宋体" w:cs="宋体"/>
          <w:color w:val="000000"/>
          <w:sz w:val="24"/>
          <w:szCs w:val="24"/>
          <w:shd w:val="clear" w:color="auto" w:fill="FFFFFF"/>
        </w:rPr>
      </w:pPr>
      <w:r>
        <w:rPr>
          <w:rFonts w:hint="eastAsia" w:ascii="宋体" w:hAnsi="宋体" w:eastAsia="宋体" w:cs="宋体"/>
          <w:kern w:val="0"/>
          <w:sz w:val="24"/>
          <w:szCs w:val="24"/>
        </w:rPr>
        <w:t>附件3：</w:t>
      </w:r>
      <w:r>
        <w:rPr>
          <w:rFonts w:hint="eastAsia" w:ascii="宋体" w:hAnsi="宋体" w:eastAsia="宋体" w:cs="宋体"/>
          <w:color w:val="000000"/>
          <w:sz w:val="24"/>
          <w:szCs w:val="24"/>
          <w:shd w:val="clear" w:color="auto" w:fill="FFFFFF"/>
        </w:rPr>
        <w:t>云考场考生使用手册（浏览器版）</w:t>
      </w:r>
    </w:p>
    <w:p>
      <w:pPr>
        <w:adjustRightInd w:val="0"/>
        <w:snapToGrid w:val="0"/>
        <w:spacing w:line="420" w:lineRule="exact"/>
        <w:ind w:left="630"/>
        <w:rPr>
          <w:rFonts w:ascii="宋体" w:hAnsi="宋体" w:eastAsia="宋体" w:cs="宋体"/>
          <w:kern w:val="0"/>
          <w:sz w:val="24"/>
          <w:szCs w:val="24"/>
        </w:rPr>
      </w:pPr>
      <w:r>
        <w:rPr>
          <w:rFonts w:hint="eastAsia" w:ascii="宋体" w:hAnsi="宋体" w:eastAsia="宋体" w:cs="宋体"/>
          <w:color w:val="000000"/>
          <w:sz w:val="24"/>
          <w:szCs w:val="24"/>
          <w:shd w:val="clear" w:color="auto" w:fill="FFFFFF"/>
        </w:rPr>
        <w:t>（请到“外语院2020博士研究生招生QQ群”文件中查看）</w:t>
      </w:r>
    </w:p>
    <w:p>
      <w:pPr>
        <w:spacing w:line="500" w:lineRule="exact"/>
        <w:ind w:left="600" w:hanging="600" w:hangingChars="200"/>
        <w:rPr>
          <w:rFonts w:ascii="宋体" w:hAnsi="宋体" w:eastAsia="宋体" w:cs="宋体"/>
          <w:b/>
          <w:bCs/>
          <w:sz w:val="32"/>
          <w:szCs w:val="32"/>
        </w:rPr>
      </w:pPr>
      <w:r>
        <w:rPr>
          <w:rFonts w:hint="eastAsia" w:ascii="宋体" w:hAnsi="宋体" w:cs="宋体"/>
          <w:b/>
          <w:bCs/>
          <w:kern w:val="0"/>
          <w:sz w:val="30"/>
          <w:szCs w:val="30"/>
        </w:rPr>
        <w:t xml:space="preserve">附件1       </w:t>
      </w:r>
      <w:r>
        <w:rPr>
          <w:rFonts w:hint="eastAsia" w:ascii="宋体" w:hAnsi="宋体" w:eastAsia="宋体" w:cs="宋体"/>
          <w:b/>
          <w:bCs/>
          <w:kern w:val="0"/>
          <w:sz w:val="32"/>
          <w:szCs w:val="32"/>
        </w:rPr>
        <w:t xml:space="preserve"> </w:t>
      </w:r>
      <w:r>
        <w:rPr>
          <w:rFonts w:hint="eastAsia" w:ascii="宋体" w:hAnsi="宋体" w:eastAsia="宋体" w:cs="宋体"/>
          <w:b/>
          <w:bCs/>
          <w:sz w:val="32"/>
          <w:szCs w:val="32"/>
        </w:rPr>
        <w:t>研究生招生网络远程复试考场规则</w:t>
      </w:r>
    </w:p>
    <w:p>
      <w:pPr>
        <w:spacing w:line="500" w:lineRule="exact"/>
        <w:ind w:firstLine="500" w:firstLineChars="200"/>
        <w:rPr>
          <w:rFonts w:ascii="仿宋_GB2312" w:hAnsi="Arial" w:eastAsia="仿宋_GB2312" w:cs="Arial"/>
          <w:color w:val="000000"/>
          <w:kern w:val="0"/>
          <w:sz w:val="25"/>
          <w:szCs w:val="25"/>
        </w:rPr>
      </w:pP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1.考生必须持本人居民身份证和准考证参加网络远程复试，主动配合完成身份核验。</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2.考生应按要求准备软硬件条件和网络环境，提前安装指定软件并进行测试。</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3.考生应按规定时间登录指定网络远程复试平台参加复试。自觉服从复试工作人员管理，不得以任何理由妨碍复试工作人员履行职责，不得扰乱网络远程复试考场及其他相关网络远程场所的秩序。</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4.考生应选择独立安静房间独自参加网络远程复试。不得接受他人或机构以任何方式替考和作弊。</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5.考生复试前按要求安装调试好设备，音频视频必须全程开启，电脑自带摄像头对准考生本人，手机摄像头从考生后方成45°拍摄。考生面试时正对摄像头保持坐姿端正。双手和头部完全呈现在复试专家可见画面中。保证面部清晰可见，头发不可遮挡耳朵，不得戴耳饰。</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6.复试期间视频背景必须是真实环境，不允许使用虚拟背景、更换视频背景，不允许采用任何方式变声、更改人像。</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7.复试全程考生应保持注视摄像头，视线不得离开。除有相关要求外，复试期间不得以任何方式查阅资料。</w:t>
      </w:r>
    </w:p>
    <w:p>
      <w:pPr>
        <w:spacing w:line="5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8.复试期间考生不得对复试过程录音、录像。</w:t>
      </w:r>
    </w:p>
    <w:p>
      <w:pPr>
        <w:spacing w:line="5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9.复试期间如发生设备或网络故障，考生应主动与复试小组联系，妥善解决。</w:t>
      </w:r>
    </w:p>
    <w:p>
      <w:pPr>
        <w:spacing w:line="540" w:lineRule="exact"/>
        <w:rPr>
          <w:rFonts w:ascii="宋体" w:hAnsi="宋体" w:eastAsia="宋体" w:cs="宋体"/>
          <w:color w:val="000000"/>
          <w:kern w:val="0"/>
          <w:sz w:val="24"/>
          <w:szCs w:val="24"/>
        </w:rPr>
      </w:pPr>
    </w:p>
    <w:p>
      <w:pPr>
        <w:spacing w:line="540" w:lineRule="exact"/>
        <w:rPr>
          <w:rFonts w:ascii="宋体" w:hAnsi="宋体" w:eastAsia="宋体" w:cs="宋体"/>
          <w:color w:val="000000"/>
          <w:kern w:val="0"/>
          <w:sz w:val="24"/>
          <w:szCs w:val="24"/>
        </w:rPr>
      </w:pPr>
    </w:p>
    <w:p>
      <w:pPr>
        <w:spacing w:line="540" w:lineRule="exact"/>
        <w:rPr>
          <w:rFonts w:ascii="宋体" w:hAnsi="宋体" w:eastAsia="宋体" w:cs="宋体"/>
          <w:color w:val="000000"/>
          <w:kern w:val="0"/>
          <w:sz w:val="24"/>
          <w:szCs w:val="24"/>
        </w:rPr>
      </w:pPr>
    </w:p>
    <w:p>
      <w:pPr>
        <w:spacing w:line="540" w:lineRule="exact"/>
        <w:rPr>
          <w:rFonts w:ascii="宋体" w:hAnsi="宋体" w:eastAsia="宋体" w:cs="宋体"/>
          <w:color w:val="000000"/>
          <w:kern w:val="0"/>
          <w:sz w:val="24"/>
          <w:szCs w:val="24"/>
        </w:rPr>
      </w:pPr>
    </w:p>
    <w:p>
      <w:pPr>
        <w:spacing w:line="540" w:lineRule="exact"/>
        <w:rPr>
          <w:rFonts w:ascii="宋体" w:hAnsi="宋体" w:eastAsia="宋体" w:cs="宋体"/>
          <w:color w:val="000000"/>
          <w:kern w:val="0"/>
          <w:sz w:val="24"/>
          <w:szCs w:val="24"/>
        </w:rPr>
      </w:pPr>
    </w:p>
    <w:p>
      <w:pPr>
        <w:spacing w:line="540" w:lineRule="exact"/>
        <w:rPr>
          <w:rFonts w:ascii="宋体" w:hAnsi="宋体" w:eastAsia="宋体" w:cs="宋体"/>
          <w:color w:val="000000"/>
          <w:kern w:val="0"/>
          <w:sz w:val="24"/>
          <w:szCs w:val="24"/>
        </w:rPr>
      </w:pPr>
    </w:p>
    <w:p>
      <w:pPr>
        <w:spacing w:line="540" w:lineRule="exact"/>
        <w:rPr>
          <w:rFonts w:ascii="宋体" w:hAnsi="宋体" w:eastAsia="宋体" w:cs="宋体"/>
          <w:color w:val="000000"/>
          <w:kern w:val="0"/>
          <w:sz w:val="24"/>
          <w:szCs w:val="24"/>
        </w:rPr>
      </w:pPr>
    </w:p>
    <w:p>
      <w:pPr>
        <w:spacing w:line="500" w:lineRule="exact"/>
        <w:rPr>
          <w:rFonts w:eastAsia="仿宋_GB2312"/>
          <w:bCs/>
          <w:sz w:val="30"/>
          <w:szCs w:val="30"/>
        </w:rPr>
      </w:pPr>
      <w:r>
        <w:rPr>
          <w:rFonts w:hint="eastAsia" w:eastAsia="仿宋_GB2312"/>
          <w:b/>
          <w:bCs/>
          <w:sz w:val="32"/>
          <w:szCs w:val="32"/>
        </w:rPr>
        <w:t xml:space="preserve">附件 </w:t>
      </w:r>
      <w:bookmarkStart w:id="0" w:name="_Toc176059396"/>
      <w:r>
        <w:rPr>
          <w:rFonts w:hint="eastAsia" w:eastAsia="仿宋_GB2312"/>
          <w:b/>
          <w:bCs/>
          <w:sz w:val="32"/>
          <w:szCs w:val="32"/>
        </w:rPr>
        <w:t xml:space="preserve">2  </w:t>
      </w:r>
      <w:r>
        <w:rPr>
          <w:rFonts w:hint="eastAsia" w:eastAsia="仿宋_GB2312"/>
          <w:sz w:val="32"/>
          <w:szCs w:val="32"/>
        </w:rPr>
        <w:t xml:space="preserve">    </w:t>
      </w:r>
      <w:r>
        <w:rPr>
          <w:rFonts w:hint="eastAsia" w:ascii="宋体" w:hAnsi="宋体" w:eastAsia="宋体" w:cs="宋体"/>
          <w:b/>
          <w:sz w:val="30"/>
          <w:szCs w:val="30"/>
        </w:rPr>
        <w:t xml:space="preserve">     网络复试各阶段工作流程</w:t>
      </w:r>
    </w:p>
    <w:tbl>
      <w:tblPr>
        <w:tblStyle w:val="6"/>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753"/>
        <w:gridCol w:w="2487"/>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7" w:type="dxa"/>
            <w:vAlign w:val="center"/>
          </w:tcPr>
          <w:p>
            <w:pPr>
              <w:spacing w:line="300" w:lineRule="exact"/>
              <w:jc w:val="center"/>
              <w:rPr>
                <w:rFonts w:ascii="仿宋_GB2312" w:eastAsia="仿宋_GB2312"/>
                <w:sz w:val="24"/>
              </w:rPr>
            </w:pPr>
            <w:r>
              <w:rPr>
                <w:rFonts w:hint="eastAsia" w:ascii="仿宋_GB2312" w:eastAsia="仿宋_GB2312"/>
                <w:sz w:val="24"/>
              </w:rPr>
              <w:t>序号</w:t>
            </w:r>
          </w:p>
        </w:tc>
        <w:tc>
          <w:tcPr>
            <w:tcW w:w="1753" w:type="dxa"/>
            <w:vAlign w:val="center"/>
          </w:tcPr>
          <w:p>
            <w:pPr>
              <w:spacing w:line="300" w:lineRule="exact"/>
              <w:jc w:val="center"/>
              <w:rPr>
                <w:rFonts w:ascii="仿宋_GB2312" w:eastAsia="仿宋_GB2312"/>
                <w:sz w:val="24"/>
              </w:rPr>
            </w:pPr>
            <w:r>
              <w:rPr>
                <w:rFonts w:hint="eastAsia" w:ascii="仿宋_GB2312" w:eastAsia="仿宋_GB2312"/>
                <w:sz w:val="24"/>
              </w:rPr>
              <w:t>工作内容</w:t>
            </w:r>
          </w:p>
        </w:tc>
        <w:tc>
          <w:tcPr>
            <w:tcW w:w="2487" w:type="dxa"/>
            <w:vAlign w:val="center"/>
          </w:tcPr>
          <w:p>
            <w:pPr>
              <w:spacing w:line="300" w:lineRule="exact"/>
              <w:jc w:val="center"/>
              <w:rPr>
                <w:rFonts w:ascii="仿宋_GB2312" w:eastAsia="仿宋_GB2312"/>
                <w:sz w:val="24"/>
              </w:rPr>
            </w:pPr>
            <w:r>
              <w:rPr>
                <w:rFonts w:hint="eastAsia" w:ascii="仿宋_GB2312" w:eastAsia="仿宋_GB2312"/>
                <w:sz w:val="24"/>
              </w:rPr>
              <w:t>时间节点</w:t>
            </w:r>
          </w:p>
        </w:tc>
        <w:tc>
          <w:tcPr>
            <w:tcW w:w="4787" w:type="dxa"/>
            <w:vAlign w:val="center"/>
          </w:tcPr>
          <w:p>
            <w:pPr>
              <w:spacing w:line="300" w:lineRule="exact"/>
              <w:jc w:val="center"/>
              <w:rPr>
                <w:rFonts w:ascii="仿宋_GB2312" w:eastAsia="仿宋_GB2312"/>
                <w:sz w:val="24"/>
              </w:rPr>
            </w:pPr>
            <w:r>
              <w:rPr>
                <w:rFonts w:hint="eastAsia" w:ascii="仿宋_GB2312" w:eastAsia="仿宋_GB2312"/>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37" w:type="dxa"/>
            <w:vAlign w:val="center"/>
          </w:tcPr>
          <w:p>
            <w:pPr>
              <w:spacing w:line="360" w:lineRule="exact"/>
              <w:jc w:val="center"/>
              <w:rPr>
                <w:rFonts w:ascii="仿宋_GB2312" w:eastAsia="仿宋_GB2312"/>
                <w:sz w:val="24"/>
              </w:rPr>
            </w:pPr>
            <w:r>
              <w:rPr>
                <w:rFonts w:hint="eastAsia" w:ascii="仿宋_GB2312" w:eastAsia="仿宋_GB2312"/>
                <w:sz w:val="24"/>
              </w:rPr>
              <w:t>1</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信息发布</w:t>
            </w:r>
          </w:p>
        </w:tc>
        <w:tc>
          <w:tcPr>
            <w:tcW w:w="2487" w:type="dxa"/>
            <w:vAlign w:val="center"/>
          </w:tcPr>
          <w:p>
            <w:pPr>
              <w:spacing w:line="360" w:lineRule="exact"/>
              <w:jc w:val="center"/>
              <w:rPr>
                <w:rFonts w:ascii="仿宋" w:hAnsi="仿宋" w:eastAsia="仿宋" w:cs="仿宋"/>
                <w:sz w:val="24"/>
              </w:rPr>
            </w:pPr>
            <w:r>
              <w:rPr>
                <w:rFonts w:hint="eastAsia" w:ascii="仿宋" w:hAnsi="仿宋" w:eastAsia="仿宋" w:cs="仿宋"/>
                <w:sz w:val="24"/>
              </w:rPr>
              <w:t>6月16日前</w:t>
            </w:r>
          </w:p>
        </w:tc>
        <w:tc>
          <w:tcPr>
            <w:tcW w:w="4787" w:type="dxa"/>
            <w:vAlign w:val="center"/>
          </w:tcPr>
          <w:p>
            <w:pPr>
              <w:spacing w:line="360" w:lineRule="exact"/>
              <w:rPr>
                <w:rFonts w:ascii="仿宋" w:hAnsi="仿宋" w:eastAsia="仿宋" w:cs="仿宋"/>
                <w:sz w:val="24"/>
              </w:rPr>
            </w:pPr>
            <w:r>
              <w:rPr>
                <w:rFonts w:hint="eastAsia" w:ascii="仿宋" w:hAnsi="仿宋" w:eastAsia="仿宋" w:cs="仿宋"/>
                <w:sz w:val="24"/>
              </w:rPr>
              <w:t>发布复试方案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7" w:type="dxa"/>
            <w:vAlign w:val="center"/>
          </w:tcPr>
          <w:p>
            <w:pPr>
              <w:spacing w:line="360" w:lineRule="exact"/>
              <w:jc w:val="center"/>
              <w:rPr>
                <w:rFonts w:ascii="仿宋_GB2312" w:eastAsia="仿宋_GB2312"/>
                <w:sz w:val="24"/>
              </w:rPr>
            </w:pPr>
            <w:r>
              <w:rPr>
                <w:rFonts w:ascii="仿宋_GB2312" w:eastAsia="仿宋_GB2312"/>
                <w:sz w:val="24"/>
              </w:rPr>
              <w:t>2</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资格审核</w:t>
            </w:r>
          </w:p>
        </w:tc>
        <w:tc>
          <w:tcPr>
            <w:tcW w:w="2487" w:type="dxa"/>
            <w:vAlign w:val="center"/>
          </w:tcPr>
          <w:p>
            <w:pPr>
              <w:spacing w:line="360" w:lineRule="exact"/>
              <w:jc w:val="center"/>
              <w:rPr>
                <w:rFonts w:ascii="仿宋" w:hAnsi="仿宋" w:eastAsia="仿宋" w:cs="仿宋"/>
                <w:sz w:val="24"/>
              </w:rPr>
            </w:pPr>
            <w:r>
              <w:rPr>
                <w:rFonts w:hint="eastAsia" w:ascii="仿宋" w:hAnsi="仿宋" w:eastAsia="仿宋" w:cs="仿宋"/>
                <w:sz w:val="24"/>
              </w:rPr>
              <w:t>6月17日上午12点前</w:t>
            </w:r>
          </w:p>
        </w:tc>
        <w:tc>
          <w:tcPr>
            <w:tcW w:w="4787" w:type="dxa"/>
            <w:vAlign w:val="center"/>
          </w:tcPr>
          <w:p>
            <w:pPr>
              <w:spacing w:line="360" w:lineRule="exact"/>
              <w:rPr>
                <w:rFonts w:ascii="仿宋" w:hAnsi="仿宋" w:eastAsia="仿宋" w:cs="仿宋"/>
                <w:sz w:val="24"/>
              </w:rPr>
            </w:pPr>
            <w:r>
              <w:rPr>
                <w:rFonts w:hint="eastAsia" w:ascii="仿宋" w:hAnsi="仿宋" w:eastAsia="仿宋" w:cs="仿宋"/>
                <w:sz w:val="24"/>
              </w:rPr>
              <w:t>学院审查考生提交的资格审查的电子材料。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spacing w:line="360" w:lineRule="exact"/>
              <w:jc w:val="center"/>
              <w:rPr>
                <w:rFonts w:ascii="仿宋_GB2312" w:eastAsia="仿宋_GB2312"/>
                <w:sz w:val="24"/>
              </w:rPr>
            </w:pPr>
            <w:r>
              <w:rPr>
                <w:rFonts w:ascii="仿宋_GB2312" w:eastAsia="仿宋_GB2312"/>
                <w:sz w:val="24"/>
              </w:rPr>
              <w:t>3</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考生进入复试小组QQ群</w:t>
            </w:r>
          </w:p>
        </w:tc>
        <w:tc>
          <w:tcPr>
            <w:tcW w:w="2487" w:type="dxa"/>
            <w:vAlign w:val="center"/>
          </w:tcPr>
          <w:p>
            <w:pPr>
              <w:spacing w:line="360" w:lineRule="exact"/>
              <w:ind w:firstLine="240" w:firstLineChars="100"/>
              <w:jc w:val="center"/>
              <w:rPr>
                <w:rFonts w:ascii="仿宋" w:hAnsi="仿宋" w:eastAsia="仿宋" w:cs="仿宋"/>
                <w:sz w:val="24"/>
              </w:rPr>
            </w:pPr>
            <w:r>
              <w:rPr>
                <w:rFonts w:hint="eastAsia" w:ascii="仿宋" w:hAnsi="仿宋" w:eastAsia="仿宋" w:cs="仿宋"/>
                <w:sz w:val="24"/>
              </w:rPr>
              <w:t>6月18日</w:t>
            </w:r>
          </w:p>
          <w:p>
            <w:pPr>
              <w:spacing w:line="360" w:lineRule="exact"/>
              <w:jc w:val="center"/>
              <w:rPr>
                <w:rFonts w:ascii="仿宋" w:hAnsi="仿宋" w:eastAsia="仿宋" w:cs="仿宋"/>
                <w:sz w:val="24"/>
              </w:rPr>
            </w:pPr>
            <w:r>
              <w:rPr>
                <w:rFonts w:hint="eastAsia" w:ascii="仿宋" w:hAnsi="仿宋" w:eastAsia="仿宋" w:cs="仿宋"/>
                <w:sz w:val="24"/>
              </w:rPr>
              <w:t>上午8点至9点</w:t>
            </w:r>
          </w:p>
        </w:tc>
        <w:tc>
          <w:tcPr>
            <w:tcW w:w="4787" w:type="dxa"/>
            <w:vAlign w:val="center"/>
          </w:tcPr>
          <w:p>
            <w:pPr>
              <w:spacing w:line="360" w:lineRule="exact"/>
              <w:rPr>
                <w:rFonts w:ascii="仿宋" w:hAnsi="仿宋" w:eastAsia="仿宋" w:cs="仿宋"/>
                <w:sz w:val="24"/>
              </w:rPr>
            </w:pPr>
            <w:bookmarkStart w:id="2" w:name="_GoBack"/>
            <w:bookmarkEnd w:id="2"/>
            <w:r>
              <w:rPr>
                <w:rFonts w:hint="eastAsia" w:ascii="仿宋" w:hAnsi="仿宋" w:eastAsia="仿宋" w:cs="仿宋"/>
                <w:sz w:val="24"/>
              </w:rPr>
              <w:t>通过“</w:t>
            </w:r>
            <w:r>
              <w:rPr>
                <w:rFonts w:hint="eastAsia" w:ascii="仿宋" w:hAnsi="仿宋" w:eastAsia="仿宋" w:cs="仿宋"/>
                <w:color w:val="000000"/>
                <w:sz w:val="24"/>
                <w:szCs w:val="24"/>
                <w:shd w:val="clear" w:color="auto" w:fill="FFFFFF"/>
              </w:rPr>
              <w:t>外语院2020博士研究生招生QQ群</w:t>
            </w:r>
            <w:r>
              <w:rPr>
                <w:rFonts w:hint="eastAsia" w:ascii="仿宋" w:hAnsi="仿宋" w:eastAsia="仿宋" w:cs="仿宋"/>
                <w:sz w:val="24"/>
              </w:rPr>
              <w:t>”发布复试各小组QQ群信息。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spacing w:line="360" w:lineRule="exact"/>
              <w:jc w:val="center"/>
              <w:rPr>
                <w:rFonts w:ascii="仿宋_GB2312" w:eastAsia="仿宋_GB2312"/>
                <w:sz w:val="24"/>
              </w:rPr>
            </w:pPr>
            <w:r>
              <w:rPr>
                <w:rFonts w:ascii="仿宋_GB2312" w:eastAsia="仿宋_GB2312"/>
                <w:sz w:val="24"/>
              </w:rPr>
              <w:t>4</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复试考生培训</w:t>
            </w:r>
          </w:p>
        </w:tc>
        <w:tc>
          <w:tcPr>
            <w:tcW w:w="2487" w:type="dxa"/>
            <w:vAlign w:val="center"/>
          </w:tcPr>
          <w:p>
            <w:pPr>
              <w:spacing w:line="360" w:lineRule="exact"/>
              <w:jc w:val="center"/>
              <w:rPr>
                <w:rFonts w:ascii="仿宋" w:hAnsi="仿宋" w:eastAsia="仿宋" w:cs="仿宋"/>
                <w:sz w:val="24"/>
              </w:rPr>
            </w:pPr>
            <w:r>
              <w:rPr>
                <w:rFonts w:hint="eastAsia" w:ascii="仿宋" w:hAnsi="仿宋" w:eastAsia="仿宋" w:cs="仿宋"/>
                <w:sz w:val="24"/>
              </w:rPr>
              <w:t>6月18日上午9点</w:t>
            </w:r>
          </w:p>
        </w:tc>
        <w:tc>
          <w:tcPr>
            <w:tcW w:w="4787" w:type="dxa"/>
            <w:vAlign w:val="center"/>
          </w:tcPr>
          <w:p>
            <w:pPr>
              <w:spacing w:line="360" w:lineRule="exact"/>
              <w:rPr>
                <w:rFonts w:ascii="仿宋" w:hAnsi="仿宋" w:eastAsia="仿宋" w:cs="仿宋"/>
                <w:sz w:val="24"/>
              </w:rPr>
            </w:pPr>
            <w:r>
              <w:rPr>
                <w:rFonts w:hint="eastAsia" w:ascii="仿宋" w:hAnsi="仿宋" w:eastAsia="仿宋" w:cs="仿宋"/>
                <w:sz w:val="24"/>
              </w:rPr>
              <w:t>通过“</w:t>
            </w:r>
            <w:r>
              <w:rPr>
                <w:rFonts w:hint="eastAsia" w:ascii="仿宋" w:hAnsi="仿宋" w:eastAsia="仿宋" w:cs="仿宋"/>
                <w:color w:val="000000"/>
                <w:sz w:val="24"/>
                <w:szCs w:val="24"/>
                <w:shd w:val="clear" w:color="auto" w:fill="FFFFFF"/>
              </w:rPr>
              <w:t>外语院2020博士研究生招生QQ群</w:t>
            </w:r>
            <w:r>
              <w:rPr>
                <w:rFonts w:hint="eastAsia" w:ascii="仿宋" w:hAnsi="仿宋" w:eastAsia="仿宋" w:cs="仿宋"/>
                <w:sz w:val="24"/>
              </w:rPr>
              <w:t>”发布培训信息，对复试考生进行操作培训，要求考生提前安装软件。群内答疑。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7" w:type="dxa"/>
            <w:vAlign w:val="center"/>
          </w:tcPr>
          <w:p>
            <w:pPr>
              <w:spacing w:line="360" w:lineRule="exact"/>
              <w:jc w:val="center"/>
              <w:rPr>
                <w:rFonts w:ascii="仿宋_GB2312" w:eastAsia="仿宋_GB2312"/>
                <w:sz w:val="24"/>
              </w:rPr>
            </w:pPr>
            <w:r>
              <w:rPr>
                <w:rFonts w:ascii="仿宋_GB2312" w:eastAsia="仿宋_GB2312"/>
                <w:sz w:val="24"/>
              </w:rPr>
              <w:t>5</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复试模拟演练</w:t>
            </w:r>
          </w:p>
        </w:tc>
        <w:tc>
          <w:tcPr>
            <w:tcW w:w="2487" w:type="dxa"/>
            <w:vAlign w:val="center"/>
          </w:tcPr>
          <w:p>
            <w:pPr>
              <w:spacing w:line="360" w:lineRule="exact"/>
              <w:jc w:val="center"/>
              <w:rPr>
                <w:rFonts w:ascii="仿宋" w:hAnsi="仿宋" w:eastAsia="仿宋" w:cs="仿宋"/>
                <w:sz w:val="24"/>
              </w:rPr>
            </w:pPr>
            <w:r>
              <w:rPr>
                <w:rFonts w:hint="eastAsia" w:ascii="仿宋" w:hAnsi="仿宋" w:eastAsia="仿宋" w:cs="仿宋"/>
                <w:sz w:val="24"/>
              </w:rPr>
              <w:t>6月18日上午10点至6月19日</w:t>
            </w:r>
          </w:p>
        </w:tc>
        <w:tc>
          <w:tcPr>
            <w:tcW w:w="4787" w:type="dxa"/>
            <w:vAlign w:val="center"/>
          </w:tcPr>
          <w:p>
            <w:pPr>
              <w:spacing w:line="360" w:lineRule="exact"/>
              <w:rPr>
                <w:rFonts w:ascii="仿宋" w:hAnsi="仿宋" w:eastAsia="仿宋" w:cs="仿宋"/>
                <w:sz w:val="24"/>
              </w:rPr>
            </w:pPr>
            <w:r>
              <w:rPr>
                <w:rFonts w:hint="eastAsia" w:ascii="仿宋" w:hAnsi="仿宋" w:eastAsia="仿宋" w:cs="仿宋"/>
                <w:sz w:val="24"/>
              </w:rPr>
              <w:t>复试小组与考生进行模拟演练，确保组内的每名考生均可以正常连线。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7" w:type="dxa"/>
            <w:vAlign w:val="center"/>
          </w:tcPr>
          <w:p>
            <w:pPr>
              <w:spacing w:line="360" w:lineRule="exact"/>
              <w:jc w:val="center"/>
              <w:rPr>
                <w:rFonts w:ascii="仿宋_GB2312" w:eastAsia="仿宋_GB2312"/>
                <w:sz w:val="24"/>
              </w:rPr>
            </w:pPr>
            <w:r>
              <w:rPr>
                <w:rFonts w:hint="eastAsia" w:ascii="仿宋_GB2312" w:eastAsia="仿宋_GB2312"/>
                <w:sz w:val="24"/>
              </w:rPr>
              <w:t>6</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心理健康测试</w:t>
            </w:r>
          </w:p>
        </w:tc>
        <w:tc>
          <w:tcPr>
            <w:tcW w:w="2487" w:type="dxa"/>
            <w:vAlign w:val="center"/>
          </w:tcPr>
          <w:p>
            <w:pPr>
              <w:spacing w:line="360" w:lineRule="exact"/>
              <w:jc w:val="center"/>
              <w:rPr>
                <w:rFonts w:ascii="仿宋" w:hAnsi="仿宋" w:eastAsia="仿宋" w:cs="仿宋"/>
                <w:sz w:val="24"/>
              </w:rPr>
            </w:pPr>
            <w:r>
              <w:rPr>
                <w:rFonts w:hint="eastAsia" w:ascii="仿宋" w:hAnsi="仿宋" w:eastAsia="仿宋" w:cs="仿宋"/>
                <w:sz w:val="24"/>
              </w:rPr>
              <w:t>6月19日上午8点至晚上8点</w:t>
            </w:r>
          </w:p>
        </w:tc>
        <w:tc>
          <w:tcPr>
            <w:tcW w:w="4787" w:type="dxa"/>
            <w:vAlign w:val="center"/>
          </w:tcPr>
          <w:p>
            <w:pPr>
              <w:spacing w:line="360" w:lineRule="exact"/>
              <w:rPr>
                <w:rFonts w:ascii="仿宋" w:hAnsi="仿宋" w:eastAsia="仿宋" w:cs="仿宋"/>
                <w:sz w:val="24"/>
              </w:rPr>
            </w:pPr>
            <w:r>
              <w:rPr>
                <w:rFonts w:hint="eastAsia" w:ascii="仿宋" w:hAnsi="仿宋" w:eastAsia="仿宋" w:cs="仿宋"/>
                <w:sz w:val="24"/>
              </w:rPr>
              <w:t>考生通过瑞格心理教育信息化管理系统（ http://ruige.csu.edu.cn/）完成心理健康测试，用户名和密码均为考生编号。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737" w:type="dxa"/>
            <w:vAlign w:val="center"/>
          </w:tcPr>
          <w:p>
            <w:pPr>
              <w:spacing w:line="360" w:lineRule="exact"/>
              <w:jc w:val="center"/>
              <w:rPr>
                <w:rFonts w:ascii="仿宋_GB2312" w:eastAsia="仿宋_GB2312"/>
                <w:sz w:val="24"/>
              </w:rPr>
            </w:pPr>
            <w:r>
              <w:rPr>
                <w:rFonts w:hint="eastAsia" w:ascii="仿宋_GB2312" w:eastAsia="仿宋_GB2312"/>
                <w:sz w:val="24"/>
              </w:rPr>
              <w:t>7</w:t>
            </w:r>
          </w:p>
        </w:tc>
        <w:tc>
          <w:tcPr>
            <w:tcW w:w="1753" w:type="dxa"/>
            <w:vAlign w:val="center"/>
          </w:tcPr>
          <w:p>
            <w:pPr>
              <w:spacing w:line="360" w:lineRule="exact"/>
              <w:jc w:val="center"/>
              <w:rPr>
                <w:rFonts w:ascii="仿宋" w:hAnsi="仿宋" w:eastAsia="仿宋" w:cs="仿宋"/>
                <w:sz w:val="24"/>
              </w:rPr>
            </w:pPr>
            <w:r>
              <w:rPr>
                <w:rFonts w:hint="eastAsia" w:ascii="仿宋" w:hAnsi="仿宋" w:eastAsia="仿宋" w:cs="仿宋"/>
                <w:sz w:val="24"/>
              </w:rPr>
              <w:t>平台面试</w:t>
            </w:r>
          </w:p>
        </w:tc>
        <w:tc>
          <w:tcPr>
            <w:tcW w:w="2487" w:type="dxa"/>
            <w:vAlign w:val="center"/>
          </w:tcPr>
          <w:p>
            <w:pPr>
              <w:spacing w:line="360" w:lineRule="exact"/>
              <w:jc w:val="center"/>
              <w:rPr>
                <w:rFonts w:ascii="仿宋" w:hAnsi="仿宋" w:eastAsia="仿宋" w:cs="仿宋"/>
                <w:sz w:val="24"/>
              </w:rPr>
            </w:pPr>
            <w:r>
              <w:rPr>
                <w:rFonts w:hint="eastAsia" w:ascii="仿宋" w:hAnsi="仿宋" w:eastAsia="仿宋" w:cs="仿宋"/>
                <w:sz w:val="24"/>
              </w:rPr>
              <w:t>6月20日上午8点</w:t>
            </w:r>
          </w:p>
        </w:tc>
        <w:tc>
          <w:tcPr>
            <w:tcW w:w="4787" w:type="dxa"/>
            <w:vAlign w:val="center"/>
          </w:tcPr>
          <w:p>
            <w:pPr>
              <w:spacing w:line="360" w:lineRule="exact"/>
              <w:rPr>
                <w:rFonts w:ascii="仿宋" w:hAnsi="仿宋" w:eastAsia="仿宋" w:cs="仿宋"/>
                <w:sz w:val="24"/>
              </w:rPr>
            </w:pPr>
            <w:r>
              <w:rPr>
                <w:rFonts w:hint="eastAsia" w:ascii="仿宋" w:hAnsi="仿宋" w:eastAsia="仿宋" w:cs="仿宋"/>
                <w:sz w:val="24"/>
              </w:rPr>
              <w:t>复试小组与考生远程面试。候考场：由候考官组织考生做准备（场次和顺序）；主考场：由考官组织对考生进行面试。每个考生的专业基础测试、综合素质及能力测试（含思想政治表现考核）、外语能力测试在一个考场依次完成。</w:t>
            </w:r>
          </w:p>
        </w:tc>
      </w:tr>
    </w:tbl>
    <w:p>
      <w:pPr>
        <w:ind w:firstLine="843" w:firstLineChars="300"/>
        <w:rPr>
          <w:rFonts w:ascii="仿宋_GB2312" w:eastAsia="仿宋_GB2312"/>
          <w:b/>
          <w:bCs/>
          <w:sz w:val="28"/>
          <w:szCs w:val="28"/>
        </w:rPr>
      </w:pPr>
      <w:r>
        <w:rPr>
          <w:rFonts w:hint="eastAsia" w:ascii="仿宋_GB2312" w:eastAsia="仿宋_GB2312"/>
          <w:b/>
          <w:bCs/>
          <w:sz w:val="28"/>
          <w:szCs w:val="28"/>
        </w:rPr>
        <w:t>复试当天</w:t>
      </w:r>
      <w:bookmarkStart w:id="1" w:name="_Hlk39865446"/>
      <w:r>
        <w:rPr>
          <w:rFonts w:hint="eastAsia" w:ascii="仿宋_GB2312" w:eastAsia="仿宋_GB2312"/>
          <w:b/>
          <w:bCs/>
          <w:sz w:val="28"/>
          <w:szCs w:val="28"/>
        </w:rPr>
        <w:t>（6月20日上午8点开始候考）</w:t>
      </w:r>
      <w:bookmarkEnd w:id="1"/>
      <w:r>
        <w:rPr>
          <w:rFonts w:hint="eastAsia" w:ascii="仿宋_GB2312" w:eastAsia="仿宋_GB2312"/>
          <w:b/>
          <w:bCs/>
          <w:sz w:val="28"/>
          <w:szCs w:val="28"/>
        </w:rPr>
        <w:t>考生操作流程</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5" w:type="dxa"/>
            <w:vAlign w:val="center"/>
          </w:tcPr>
          <w:p>
            <w:pPr>
              <w:spacing w:line="340" w:lineRule="exact"/>
              <w:jc w:val="center"/>
              <w:rPr>
                <w:rFonts w:ascii="仿宋_GB2312" w:eastAsia="仿宋_GB2312"/>
                <w:sz w:val="24"/>
              </w:rPr>
            </w:pPr>
            <w:r>
              <w:rPr>
                <w:rFonts w:hint="eastAsia" w:ascii="仿宋_GB2312" w:eastAsia="仿宋_GB2312"/>
                <w:sz w:val="24"/>
              </w:rPr>
              <w:t>时间节点</w:t>
            </w:r>
          </w:p>
        </w:tc>
        <w:tc>
          <w:tcPr>
            <w:tcW w:w="7354" w:type="dxa"/>
            <w:vAlign w:val="center"/>
          </w:tcPr>
          <w:p>
            <w:pPr>
              <w:spacing w:line="340" w:lineRule="exact"/>
              <w:jc w:val="center"/>
              <w:rPr>
                <w:rFonts w:ascii="仿宋_GB2312" w:eastAsia="仿宋_GB2312"/>
                <w:sz w:val="24"/>
              </w:rPr>
            </w:pPr>
            <w:r>
              <w:rPr>
                <w:rFonts w:hint="eastAsia" w:ascii="仿宋_GB2312" w:eastAsia="仿宋_GB2312"/>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考前60分钟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配合复试小组候考官组织抽考试场次和面试顺序号，登记考试期间考生紧急联系人联系方式，保证手机畅通，确保手机、笔记本电量充足。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考前45分钟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登陆复试平台，完成身份认证，查阅系统须知及考试信息。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考前30分钟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确认准考信息，签署诚信承诺书。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考前20分钟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进入复试考场页面，确定考试信息，复试顺序，按复试单元候场。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轮到本人前15分钟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调试话筒、摄像头等设备，确保使用正常。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轮到本人前10分钟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根据复试小组候考官要求做好准备，清空复试环境内与考试复试有关的书籍、物品、人员，不可随意离开。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复试开始</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接受面试邀请，进入面试环节，根据复试小组要求完成复试。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vAlign w:val="center"/>
          </w:tcPr>
          <w:p>
            <w:pPr>
              <w:adjustRightInd w:val="0"/>
              <w:snapToGrid w:val="0"/>
              <w:jc w:val="center"/>
              <w:rPr>
                <w:rFonts w:ascii="仿宋_GB2312" w:eastAsia="仿宋_GB2312"/>
                <w:sz w:val="24"/>
              </w:rPr>
            </w:pPr>
            <w:r>
              <w:rPr>
                <w:rFonts w:hint="eastAsia" w:ascii="仿宋_GB2312" w:eastAsia="仿宋_GB2312"/>
                <w:sz w:val="24"/>
              </w:rPr>
              <w:t>复试结束</w:t>
            </w:r>
          </w:p>
        </w:tc>
        <w:tc>
          <w:tcPr>
            <w:tcW w:w="7354" w:type="dxa"/>
            <w:vAlign w:val="center"/>
          </w:tcPr>
          <w:p>
            <w:pPr>
              <w:adjustRightInd w:val="0"/>
              <w:snapToGrid w:val="0"/>
              <w:rPr>
                <w:rFonts w:ascii="仿宋_GB2312" w:eastAsia="仿宋_GB2312"/>
                <w:sz w:val="24"/>
              </w:rPr>
            </w:pPr>
            <w:r>
              <w:rPr>
                <w:rFonts w:hint="eastAsia" w:ascii="仿宋_GB2312" w:eastAsia="仿宋_GB2312"/>
                <w:sz w:val="24"/>
              </w:rPr>
              <w:t>退出复试考场，完成复试。</w:t>
            </w:r>
          </w:p>
        </w:tc>
      </w:tr>
      <w:bookmarkEnd w:id="0"/>
    </w:tbl>
    <w:p>
      <w:pPr>
        <w:spacing w:line="540" w:lineRule="exact"/>
        <w:rPr>
          <w:rFonts w:ascii="宋体" w:hAnsi="宋体" w:eastAsia="宋体" w:cs="宋体"/>
          <w:color w:val="000000"/>
          <w:kern w:val="0"/>
          <w:sz w:val="24"/>
          <w:szCs w:val="24"/>
        </w:rPr>
      </w:pPr>
    </w:p>
    <w:sectPr>
      <w:pgSz w:w="11906" w:h="16838"/>
      <w:pgMar w:top="1383" w:right="1587" w:bottom="138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20"/>
    <w:rsid w:val="000C7937"/>
    <w:rsid w:val="001F058F"/>
    <w:rsid w:val="0025475E"/>
    <w:rsid w:val="00282FD5"/>
    <w:rsid w:val="002952EB"/>
    <w:rsid w:val="003336C5"/>
    <w:rsid w:val="00413CFF"/>
    <w:rsid w:val="00575E36"/>
    <w:rsid w:val="0058708F"/>
    <w:rsid w:val="00594AFF"/>
    <w:rsid w:val="006B4707"/>
    <w:rsid w:val="00702ED2"/>
    <w:rsid w:val="007A1FFA"/>
    <w:rsid w:val="007D0261"/>
    <w:rsid w:val="007F1771"/>
    <w:rsid w:val="00846C8F"/>
    <w:rsid w:val="00974A6A"/>
    <w:rsid w:val="009C553B"/>
    <w:rsid w:val="009D69C9"/>
    <w:rsid w:val="009E232F"/>
    <w:rsid w:val="00A813C3"/>
    <w:rsid w:val="00BF479A"/>
    <w:rsid w:val="00C157C2"/>
    <w:rsid w:val="00D2367F"/>
    <w:rsid w:val="00D66420"/>
    <w:rsid w:val="00E43326"/>
    <w:rsid w:val="00E7181F"/>
    <w:rsid w:val="00E74D8E"/>
    <w:rsid w:val="00E92D09"/>
    <w:rsid w:val="00FE42B7"/>
    <w:rsid w:val="02333939"/>
    <w:rsid w:val="0E2C6810"/>
    <w:rsid w:val="1322418E"/>
    <w:rsid w:val="13ED73FA"/>
    <w:rsid w:val="26292599"/>
    <w:rsid w:val="2C18012B"/>
    <w:rsid w:val="2CBC2DE4"/>
    <w:rsid w:val="3462365A"/>
    <w:rsid w:val="3D8535E2"/>
    <w:rsid w:val="3E834BC6"/>
    <w:rsid w:val="5F806330"/>
    <w:rsid w:val="637C356F"/>
    <w:rsid w:val="7470508A"/>
    <w:rsid w:val="7B28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rFonts w:ascii="Times New Roman" w:hAnsi="Times New Roman" w:eastAsia="仿宋"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0"/>
    <w:rPr>
      <w:rFonts w:ascii="Times New Roman" w:hAnsi="Times New Roman" w:eastAsia="仿宋" w:cs="Times New Roman"/>
      <w:sz w:val="18"/>
      <w:szCs w:val="18"/>
    </w:rPr>
  </w:style>
  <w:style w:type="character" w:customStyle="1" w:styleId="11">
    <w:name w:val="页脚 字符"/>
    <w:basedOn w:val="8"/>
    <w:link w:val="3"/>
    <w:qFormat/>
    <w:uiPriority w:val="0"/>
    <w:rPr>
      <w:rFonts w:ascii="Times New Roman" w:hAnsi="Times New Roman" w:eastAsia="仿宋" w:cs="Times New Roman"/>
      <w:sz w:val="18"/>
      <w:szCs w:val="18"/>
    </w:rPr>
  </w:style>
  <w:style w:type="character" w:customStyle="1" w:styleId="12">
    <w:name w:val="批注框文本 字符"/>
    <w:basedOn w:val="8"/>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630</Words>
  <Characters>3592</Characters>
  <Lines>29</Lines>
  <Paragraphs>8</Paragraphs>
  <TotalTime>2</TotalTime>
  <ScaleCrop>false</ScaleCrop>
  <LinksUpToDate>false</LinksUpToDate>
  <CharactersWithSpaces>4214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2020-06-13T01:25:00Z</dcterms:created>
  <dc:creator>irwinyangster@126.com</dc:creator>
  <cp:lastModifiedBy>钧天聆乐</cp:lastModifiedBy>
  <dcterms:modified xsi:type="dcterms:W3CDTF">2020-06-18T05:40:14Z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